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68" w:rsidRPr="00151F3A" w:rsidRDefault="00BF6368" w:rsidP="00151F3A">
      <w:pPr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151F3A">
        <w:rPr>
          <w:rFonts w:ascii="Times New Roman" w:hAnsi="Times New Roman" w:cs="Times New Roman"/>
          <w:b/>
          <w:sz w:val="44"/>
          <w:lang w:val="uk-UA"/>
        </w:rPr>
        <w:t>Використання благодійних надходжень в ДНЗ № 12 за період  з.01.09.2016 по 31.08.2017року</w:t>
      </w:r>
    </w:p>
    <w:tbl>
      <w:tblPr>
        <w:tblStyle w:val="a3"/>
        <w:tblW w:w="0" w:type="auto"/>
        <w:tblLook w:val="04A0"/>
      </w:tblPr>
      <w:tblGrid>
        <w:gridCol w:w="1101"/>
        <w:gridCol w:w="7371"/>
        <w:gridCol w:w="2551"/>
      </w:tblGrid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36"/>
                <w:lang w:val="uk-UA"/>
              </w:rPr>
              <w:t>№ з/п</w:t>
            </w:r>
          </w:p>
        </w:tc>
        <w:tc>
          <w:tcPr>
            <w:tcW w:w="7371" w:type="dxa"/>
          </w:tcPr>
          <w:p w:rsidR="00BF6368" w:rsidRPr="00151F3A" w:rsidRDefault="00BF6368" w:rsidP="00151F3A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36"/>
                <w:lang w:val="uk-UA"/>
              </w:rPr>
              <w:t>Види витрат</w:t>
            </w:r>
          </w:p>
        </w:tc>
        <w:tc>
          <w:tcPr>
            <w:tcW w:w="2551" w:type="dxa"/>
          </w:tcPr>
          <w:p w:rsidR="00BF6368" w:rsidRPr="00151F3A" w:rsidRDefault="00BF6368" w:rsidP="00151F3A">
            <w:pPr>
              <w:jc w:val="center"/>
              <w:rPr>
                <w:rFonts w:ascii="Times New Roman" w:hAnsi="Times New Roman" w:cs="Times New Roman"/>
                <w:sz w:val="36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36"/>
                <w:lang w:val="uk-UA"/>
              </w:rPr>
              <w:t>Сума</w:t>
            </w:r>
          </w:p>
        </w:tc>
      </w:tr>
      <w:tr w:rsidR="00151F3A" w:rsidRPr="00151F3A" w:rsidTr="00151F3A">
        <w:tc>
          <w:tcPr>
            <w:tcW w:w="11023" w:type="dxa"/>
            <w:gridSpan w:val="3"/>
          </w:tcPr>
          <w:p w:rsidR="00151F3A" w:rsidRPr="00151F3A" w:rsidRDefault="00151F3A" w:rsidP="00BF6368">
            <w:pPr>
              <w:jc w:val="center"/>
              <w:rPr>
                <w:rFonts w:ascii="Times New Roman" w:hAnsi="Times New Roman" w:cs="Times New Roman"/>
                <w:b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b/>
                <w:sz w:val="48"/>
                <w:lang w:val="uk-UA"/>
              </w:rPr>
              <w:t>Покращення харчування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BF6368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хліб</w:t>
            </w:r>
          </w:p>
        </w:tc>
        <w:tc>
          <w:tcPr>
            <w:tcW w:w="2551" w:type="dxa"/>
          </w:tcPr>
          <w:p w:rsidR="00BF6368" w:rsidRPr="00151F3A" w:rsidRDefault="00BF6368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2581,5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BF6368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 xml:space="preserve">Овочі різні </w:t>
            </w:r>
          </w:p>
        </w:tc>
        <w:tc>
          <w:tcPr>
            <w:tcW w:w="2551" w:type="dxa"/>
          </w:tcPr>
          <w:p w:rsidR="00BF6368" w:rsidRPr="00151F3A" w:rsidRDefault="00BF6368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696,85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BF6368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сухофрукти</w:t>
            </w:r>
          </w:p>
        </w:tc>
        <w:tc>
          <w:tcPr>
            <w:tcW w:w="2551" w:type="dxa"/>
          </w:tcPr>
          <w:p w:rsidR="00BF6368" w:rsidRPr="00151F3A" w:rsidRDefault="00BF6368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320,2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BF6368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чай</w:t>
            </w:r>
          </w:p>
        </w:tc>
        <w:tc>
          <w:tcPr>
            <w:tcW w:w="2551" w:type="dxa"/>
          </w:tcPr>
          <w:p w:rsidR="00BF6368" w:rsidRPr="00151F3A" w:rsidRDefault="00BF6368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100,1</w:t>
            </w:r>
          </w:p>
        </w:tc>
      </w:tr>
      <w:tr w:rsidR="00151F3A" w:rsidRPr="00151F3A" w:rsidTr="00151F3A">
        <w:tc>
          <w:tcPr>
            <w:tcW w:w="11023" w:type="dxa"/>
            <w:gridSpan w:val="3"/>
          </w:tcPr>
          <w:p w:rsidR="00151F3A" w:rsidRPr="00151F3A" w:rsidRDefault="00151F3A" w:rsidP="00E615A1">
            <w:pPr>
              <w:jc w:val="center"/>
              <w:rPr>
                <w:rFonts w:ascii="Times New Roman" w:hAnsi="Times New Roman" w:cs="Times New Roman"/>
                <w:b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b/>
                <w:sz w:val="48"/>
                <w:lang w:val="uk-UA"/>
              </w:rPr>
              <w:t>Виготовлення документації  та канцелярські товари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E615A1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 xml:space="preserve">Документація </w:t>
            </w:r>
          </w:p>
        </w:tc>
        <w:tc>
          <w:tcPr>
            <w:tcW w:w="2551" w:type="dxa"/>
          </w:tcPr>
          <w:p w:rsidR="00BF6368" w:rsidRPr="00151F3A" w:rsidRDefault="00E615A1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2124,45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E615A1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Канц. товари</w:t>
            </w:r>
          </w:p>
        </w:tc>
        <w:tc>
          <w:tcPr>
            <w:tcW w:w="2551" w:type="dxa"/>
          </w:tcPr>
          <w:p w:rsidR="00BF6368" w:rsidRPr="00151F3A" w:rsidRDefault="00E615A1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2074,65</w:t>
            </w:r>
          </w:p>
        </w:tc>
      </w:tr>
      <w:tr w:rsidR="00151F3A" w:rsidRPr="00151F3A" w:rsidTr="00151F3A">
        <w:tc>
          <w:tcPr>
            <w:tcW w:w="11023" w:type="dxa"/>
            <w:gridSpan w:val="3"/>
          </w:tcPr>
          <w:p w:rsidR="00151F3A" w:rsidRPr="00151F3A" w:rsidRDefault="00151F3A" w:rsidP="00E615A1">
            <w:pPr>
              <w:jc w:val="center"/>
              <w:rPr>
                <w:rFonts w:ascii="Times New Roman" w:hAnsi="Times New Roman" w:cs="Times New Roman"/>
                <w:b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b/>
                <w:sz w:val="48"/>
                <w:lang w:val="uk-UA"/>
              </w:rPr>
              <w:t xml:space="preserve">Організація </w:t>
            </w:r>
            <w:proofErr w:type="spellStart"/>
            <w:r w:rsidRPr="00151F3A">
              <w:rPr>
                <w:rFonts w:ascii="Times New Roman" w:hAnsi="Times New Roman" w:cs="Times New Roman"/>
                <w:b/>
                <w:sz w:val="48"/>
                <w:lang w:val="uk-UA"/>
              </w:rPr>
              <w:t>освітньо</w:t>
            </w:r>
            <w:proofErr w:type="spellEnd"/>
            <w:r w:rsidRPr="00151F3A">
              <w:rPr>
                <w:rFonts w:ascii="Times New Roman" w:hAnsi="Times New Roman" w:cs="Times New Roman"/>
                <w:b/>
                <w:sz w:val="48"/>
                <w:lang w:val="uk-UA"/>
              </w:rPr>
              <w:t xml:space="preserve"> </w:t>
            </w:r>
            <w:proofErr w:type="spellStart"/>
            <w:r w:rsidRPr="00151F3A">
              <w:rPr>
                <w:rFonts w:ascii="Times New Roman" w:hAnsi="Times New Roman" w:cs="Times New Roman"/>
                <w:b/>
                <w:sz w:val="48"/>
                <w:lang w:val="uk-UA"/>
              </w:rPr>
              <w:t>-виховного</w:t>
            </w:r>
            <w:proofErr w:type="spellEnd"/>
            <w:r w:rsidRPr="00151F3A">
              <w:rPr>
                <w:rFonts w:ascii="Times New Roman" w:hAnsi="Times New Roman" w:cs="Times New Roman"/>
                <w:b/>
                <w:sz w:val="48"/>
                <w:lang w:val="uk-UA"/>
              </w:rPr>
              <w:t xml:space="preserve"> процесу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E615A1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Література та дидактичні посібники</w:t>
            </w:r>
          </w:p>
        </w:tc>
        <w:tc>
          <w:tcPr>
            <w:tcW w:w="2551" w:type="dxa"/>
          </w:tcPr>
          <w:p w:rsidR="00BF6368" w:rsidRPr="00151F3A" w:rsidRDefault="00E615A1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1507,32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E615A1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Костюми, декорації театралізована діяльність</w:t>
            </w:r>
          </w:p>
        </w:tc>
        <w:tc>
          <w:tcPr>
            <w:tcW w:w="2551" w:type="dxa"/>
          </w:tcPr>
          <w:p w:rsidR="00BF6368" w:rsidRPr="00151F3A" w:rsidRDefault="00E615A1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5379,89</w:t>
            </w:r>
          </w:p>
        </w:tc>
      </w:tr>
      <w:tr w:rsidR="00151F3A" w:rsidRPr="00151F3A" w:rsidTr="00151F3A">
        <w:tc>
          <w:tcPr>
            <w:tcW w:w="1101" w:type="dxa"/>
          </w:tcPr>
          <w:p w:rsidR="00151F3A" w:rsidRPr="00151F3A" w:rsidRDefault="00151F3A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151F3A" w:rsidRPr="00151F3A" w:rsidRDefault="00151F3A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Подарунок випускників</w:t>
            </w:r>
          </w:p>
        </w:tc>
        <w:tc>
          <w:tcPr>
            <w:tcW w:w="2551" w:type="dxa"/>
          </w:tcPr>
          <w:p w:rsidR="00151F3A" w:rsidRPr="00151F3A" w:rsidRDefault="00151F3A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7454,30</w:t>
            </w:r>
          </w:p>
        </w:tc>
      </w:tr>
      <w:tr w:rsidR="00151F3A" w:rsidRPr="00151F3A" w:rsidTr="00151F3A">
        <w:tc>
          <w:tcPr>
            <w:tcW w:w="11023" w:type="dxa"/>
            <w:gridSpan w:val="3"/>
          </w:tcPr>
          <w:p w:rsidR="00151F3A" w:rsidRPr="00151F3A" w:rsidRDefault="00151F3A" w:rsidP="00E615A1">
            <w:pPr>
              <w:jc w:val="center"/>
              <w:rPr>
                <w:rFonts w:ascii="Times New Roman" w:hAnsi="Times New Roman" w:cs="Times New Roman"/>
                <w:b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b/>
                <w:sz w:val="48"/>
                <w:lang w:val="uk-UA"/>
              </w:rPr>
              <w:t xml:space="preserve">Господарча діяльність 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E615A1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Придбання миючих засобів</w:t>
            </w:r>
          </w:p>
        </w:tc>
        <w:tc>
          <w:tcPr>
            <w:tcW w:w="2551" w:type="dxa"/>
          </w:tcPr>
          <w:p w:rsidR="00BF6368" w:rsidRPr="00151F3A" w:rsidRDefault="004F73E3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376,20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4F73E3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Придбання інвентарю</w:t>
            </w:r>
          </w:p>
        </w:tc>
        <w:tc>
          <w:tcPr>
            <w:tcW w:w="2551" w:type="dxa"/>
          </w:tcPr>
          <w:p w:rsidR="00BF6368" w:rsidRPr="00151F3A" w:rsidRDefault="004F73E3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2981,15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151F3A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Вивіз сміття, листя</w:t>
            </w:r>
          </w:p>
        </w:tc>
        <w:tc>
          <w:tcPr>
            <w:tcW w:w="2551" w:type="dxa"/>
          </w:tcPr>
          <w:p w:rsidR="00BF6368" w:rsidRPr="00151F3A" w:rsidRDefault="00151F3A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2550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151F3A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охорона</w:t>
            </w:r>
          </w:p>
        </w:tc>
        <w:tc>
          <w:tcPr>
            <w:tcW w:w="2551" w:type="dxa"/>
          </w:tcPr>
          <w:p w:rsidR="00BF6368" w:rsidRPr="00151F3A" w:rsidRDefault="00151F3A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3600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151F3A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Комунікаційний зв’язок</w:t>
            </w:r>
          </w:p>
        </w:tc>
        <w:tc>
          <w:tcPr>
            <w:tcW w:w="2551" w:type="dxa"/>
          </w:tcPr>
          <w:p w:rsidR="00BF6368" w:rsidRPr="00151F3A" w:rsidRDefault="00151F3A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2650</w:t>
            </w:r>
          </w:p>
        </w:tc>
      </w:tr>
      <w:tr w:rsidR="00BF6368" w:rsidRPr="00151F3A" w:rsidTr="00151F3A">
        <w:tc>
          <w:tcPr>
            <w:tcW w:w="1101" w:type="dxa"/>
          </w:tcPr>
          <w:p w:rsidR="00BF6368" w:rsidRPr="00151F3A" w:rsidRDefault="00BF6368" w:rsidP="00151F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8"/>
                <w:lang w:val="uk-UA"/>
              </w:rPr>
            </w:pPr>
          </w:p>
        </w:tc>
        <w:tc>
          <w:tcPr>
            <w:tcW w:w="7371" w:type="dxa"/>
          </w:tcPr>
          <w:p w:rsidR="00BF6368" w:rsidRPr="00151F3A" w:rsidRDefault="00151F3A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Ремонтні роботи</w:t>
            </w:r>
          </w:p>
        </w:tc>
        <w:tc>
          <w:tcPr>
            <w:tcW w:w="2551" w:type="dxa"/>
          </w:tcPr>
          <w:p w:rsidR="00BF6368" w:rsidRPr="00151F3A" w:rsidRDefault="00151F3A">
            <w:pPr>
              <w:rPr>
                <w:rFonts w:ascii="Times New Roman" w:hAnsi="Times New Roman" w:cs="Times New Roman"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sz w:val="48"/>
                <w:lang w:val="uk-UA"/>
              </w:rPr>
              <w:t>4725,57</w:t>
            </w:r>
          </w:p>
        </w:tc>
      </w:tr>
      <w:tr w:rsidR="00151F3A" w:rsidRPr="00151F3A" w:rsidTr="00E055B3">
        <w:tc>
          <w:tcPr>
            <w:tcW w:w="11023" w:type="dxa"/>
            <w:gridSpan w:val="3"/>
          </w:tcPr>
          <w:p w:rsidR="00151F3A" w:rsidRPr="00151F3A" w:rsidRDefault="00151F3A" w:rsidP="00151F3A">
            <w:pPr>
              <w:jc w:val="center"/>
              <w:rPr>
                <w:rFonts w:ascii="Times New Roman" w:hAnsi="Times New Roman" w:cs="Times New Roman"/>
                <w:b/>
                <w:sz w:val="48"/>
                <w:lang w:val="uk-UA"/>
              </w:rPr>
            </w:pPr>
            <w:r w:rsidRPr="00151F3A">
              <w:rPr>
                <w:rFonts w:ascii="Times New Roman" w:hAnsi="Times New Roman" w:cs="Times New Roman"/>
                <w:b/>
                <w:sz w:val="48"/>
                <w:lang w:val="uk-UA"/>
              </w:rPr>
              <w:t>На  суму</w:t>
            </w:r>
            <w:r>
              <w:rPr>
                <w:rFonts w:ascii="Times New Roman" w:hAnsi="Times New Roman" w:cs="Times New Roman"/>
                <w:b/>
                <w:sz w:val="48"/>
                <w:lang w:val="uk-UA"/>
              </w:rPr>
              <w:t xml:space="preserve">                                                 </w:t>
            </w:r>
            <w:r w:rsidRPr="00151F3A">
              <w:rPr>
                <w:rFonts w:ascii="Times New Roman" w:hAnsi="Times New Roman" w:cs="Times New Roman"/>
                <w:b/>
                <w:sz w:val="48"/>
                <w:lang w:val="uk-UA"/>
              </w:rPr>
              <w:t>39121,98</w:t>
            </w:r>
          </w:p>
        </w:tc>
      </w:tr>
    </w:tbl>
    <w:p w:rsidR="00B76991" w:rsidRDefault="00B76991">
      <w:pPr>
        <w:rPr>
          <w:lang w:val="uk-UA"/>
        </w:rPr>
      </w:pPr>
    </w:p>
    <w:sectPr w:rsidR="00B76991" w:rsidSect="00151F3A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02E"/>
    <w:multiLevelType w:val="hybridMultilevel"/>
    <w:tmpl w:val="7FCC3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368"/>
    <w:rsid w:val="00151F3A"/>
    <w:rsid w:val="00193781"/>
    <w:rsid w:val="004F73E3"/>
    <w:rsid w:val="00B76991"/>
    <w:rsid w:val="00BF6368"/>
    <w:rsid w:val="00E6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№12</dc:creator>
  <cp:lastModifiedBy>ДНЗ №12</cp:lastModifiedBy>
  <cp:revision>1</cp:revision>
  <cp:lastPrinted>2017-10-18T11:32:00Z</cp:lastPrinted>
  <dcterms:created xsi:type="dcterms:W3CDTF">2017-10-18T08:18:00Z</dcterms:created>
  <dcterms:modified xsi:type="dcterms:W3CDTF">2017-10-18T12:03:00Z</dcterms:modified>
</cp:coreProperties>
</file>